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lang w:val="id-ID"/>
        </w:rPr>
        <w:t>D</w:t>
      </w:r>
      <w:r>
        <w:rPr>
          <w:rFonts w:hint="default"/>
          <w:sz w:val="28"/>
          <w:szCs w:val="28"/>
        </w:rPr>
        <w:t xml:space="preserve">aftar </w:t>
      </w:r>
      <w:r>
        <w:rPr>
          <w:rFonts w:hint="default"/>
          <w:sz w:val="28"/>
          <w:szCs w:val="28"/>
          <w:lang w:val="id-ID"/>
        </w:rPr>
        <w:t>I</w:t>
      </w:r>
      <w:r>
        <w:rPr>
          <w:rFonts w:hint="default"/>
          <w:sz w:val="28"/>
          <w:szCs w:val="28"/>
        </w:rPr>
        <w:t xml:space="preserve">mam dan </w:t>
      </w:r>
      <w:r>
        <w:rPr>
          <w:rFonts w:hint="default"/>
          <w:sz w:val="28"/>
          <w:szCs w:val="28"/>
          <w:lang w:val="id-ID"/>
        </w:rPr>
        <w:t>K</w:t>
      </w:r>
      <w:r>
        <w:rPr>
          <w:rFonts w:hint="default"/>
          <w:sz w:val="28"/>
          <w:szCs w:val="28"/>
        </w:rPr>
        <w:t>hatib S</w:t>
      </w:r>
      <w:r>
        <w:rPr>
          <w:rFonts w:hint="default"/>
          <w:sz w:val="28"/>
          <w:szCs w:val="28"/>
          <w:lang w:val="id-ID"/>
        </w:rPr>
        <w:t>a</w:t>
      </w:r>
      <w:r>
        <w:rPr>
          <w:rFonts w:hint="default"/>
          <w:sz w:val="28"/>
          <w:szCs w:val="28"/>
        </w:rPr>
        <w:t>lat Idul Adha 10 Dzulhijjah 1445 H /17 Juni 2024 M</w:t>
      </w:r>
      <w:r>
        <w:rPr>
          <w:rFonts w:hint="default"/>
          <w:sz w:val="28"/>
          <w:szCs w:val="28"/>
          <w:lang w:val="id-ID"/>
        </w:rPr>
        <w:t xml:space="preserve"> </w:t>
      </w:r>
      <w:r>
        <w:rPr>
          <w:rFonts w:hint="default"/>
          <w:sz w:val="28"/>
          <w:szCs w:val="28"/>
        </w:rPr>
        <w:t>PDM Magetan</w:t>
      </w:r>
      <w:bookmarkStart w:id="0" w:name="_GoBack"/>
      <w:bookmarkEnd w:id="0"/>
      <w:r>
        <w:rPr>
          <w:rFonts w:hint="default"/>
          <w:sz w:val="28"/>
          <w:szCs w:val="28"/>
        </w:rPr>
        <w:t>: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1) Masjid Al-Amin, Komplek SD Muhammadiyah 1 Magetan.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dan khatib: Arief Rohmawan, S.I.P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2) Masjid Birrul walidain, PCM Bendo.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dan khatib : Ustadz Ali MUSTAQIM, S.Sos.I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3) Masjid Muhammadiyah PCM Barat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: Ust. Fayad Assalim, S.Sos, Al Hafidz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Khotib : Ustd. Safarmin, S.Pd.I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4) PCM SUKOMORO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Imam/Khotib : Ust Anom Darmawan SH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Tempat : Halaman SDMu Sukomoro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5) lokasi: Lapangan Polres  Mangkujayan - PCM Magetan.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&amp; Khatib : Ustadz Sofyan Atstsauri M.Ag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6) lokasi: Lapangan Olahraga BRI MT Haryono - PCM Magetan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&amp; khatib : Ustadz Abdullah Fauzan Al Jundi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7) lokasi: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Lapangan SMAN 1 Magetan - PCM Magetan.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&amp; khotib : Ustadz Hafizdusalam Bajo LC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8). Lokasi: Lapangan Masjid Markaz Al -.Khoir - PCM Magetan 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&amp; Khotib  Ustadz  H.Drs Hawari SH MH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9) PCM Karangrejo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Lokasi : Halaman Masjid Al-Quddus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&amp; Khotib : Ustadz  Sutharman, S.Th.I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10) PCM Takeran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Lokasi : Halaman Pondok Pesantren Al Hikmah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dan Khatib : Abdullah Al Manan, M.H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11) PCM Panekan.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Lokasi : Kompleks Perguruan Muhammadiyah Panekan. Jl Raya Panekan-Magetan KM 06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: Drs. Sumino, M.Pd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Khatib : Drs. Sumarno Edi Prasetyo, M.Pd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12) PRM Panekan.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Lokasi : Lapangan Balai Desa Sumberdodol.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dan khatib : Hanif Ikhsani, M.Pd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13. PCM Nguntoronadi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Lokasi: Masjid Darussalam Petungrejo.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Khotib: Ustadz Samsul Hidayat</w:t>
      </w:r>
    </w:p>
    <w:p>
      <w:pPr>
        <w:rPr>
          <w:rFonts w:hint="default"/>
          <w:sz w:val="28"/>
          <w:szCs w:val="28"/>
        </w:rPr>
      </w:pP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14. PCM Poncol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Lokasi  :Halaman Masjid Sarah binti turkey. </w:t>
      </w:r>
    </w:p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imam dan Khatib :  Jurianto, M. Pd.I.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86925"/>
    <w:rsid w:val="4688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2024-06-15T03:14:00Z</dcterms:created>
  <dc:creator>LENOVO</dc:creator>
  <cp:lastModifiedBy>Agus Wahyudi</cp:lastModifiedBy>
  <dcterms:modified xsi:type="dcterms:W3CDTF">2024-06-15T03:15:08Z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43707A2FC1564891B2452D200F62E133_11</vt:lpwstr>
  </property>
</Properties>
</file>