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227597" w14:textId="3666C988" w:rsid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MAJELIS TABLIGH</w:t>
      </w:r>
    </w:p>
    <w:p w14:paraId="204E438B" w14:textId="20FBD48C" w:rsid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PDM KAB. </w:t>
      </w:r>
      <w:r w:rsidR="00D2461F">
        <w:rPr>
          <w:rFonts w:asciiTheme="majorBidi" w:hAnsiTheme="majorBidi" w:cstheme="majorBidi"/>
          <w:sz w:val="24"/>
          <w:szCs w:val="24"/>
        </w:rPr>
        <w:t>BLITAR</w:t>
      </w:r>
    </w:p>
    <w:p w14:paraId="01E52ED2" w14:textId="5041DD1E" w:rsidR="00095236" w:rsidRDefault="00095236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09CCB5E6" w14:textId="067620BA" w:rsidR="00095236" w:rsidRDefault="00095236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DAFTAR IMAM/KHOTIB DAN LOKASI SHOLAT IDUL FITRI 1446 H/ 2025 M</w:t>
      </w:r>
    </w:p>
    <w:p w14:paraId="7975D46A" w14:textId="0E4E3D84" w:rsidR="00D2461F" w:rsidRPr="00D2461F" w:rsidRDefault="00726E8E" w:rsidP="00D2461F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________</w:t>
      </w:r>
    </w:p>
    <w:p w14:paraId="230A4BBB" w14:textId="0471007D" w:rsidR="00D2461F" w:rsidRPr="00D2461F" w:rsidRDefault="00D2461F" w:rsidP="00D2461F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D2461F">
        <w:rPr>
          <w:rFonts w:asciiTheme="majorBidi" w:hAnsiTheme="majorBidi" w:cstheme="majorBidi"/>
          <w:sz w:val="24"/>
          <w:szCs w:val="24"/>
        </w:rPr>
        <w:t xml:space="preserve">1. </w:t>
      </w:r>
      <w:r>
        <w:rPr>
          <w:rFonts w:asciiTheme="majorBidi" w:hAnsiTheme="majorBidi" w:cstheme="majorBidi"/>
          <w:sz w:val="24"/>
          <w:szCs w:val="24"/>
        </w:rPr>
        <w:tab/>
      </w:r>
      <w:r w:rsidRPr="00D2461F">
        <w:rPr>
          <w:rFonts w:asciiTheme="majorBidi" w:hAnsiTheme="majorBidi" w:cstheme="majorBidi"/>
          <w:sz w:val="24"/>
          <w:szCs w:val="24"/>
        </w:rPr>
        <w:t>Masjid AL -FATTAH Puthuk Rejo Gandusari</w:t>
      </w:r>
      <w:r>
        <w:rPr>
          <w:rFonts w:asciiTheme="majorBidi" w:hAnsiTheme="majorBidi" w:cstheme="majorBidi"/>
          <w:sz w:val="24"/>
          <w:szCs w:val="24"/>
        </w:rPr>
        <w:t xml:space="preserve">: </w:t>
      </w:r>
      <w:r w:rsidRPr="00D2461F">
        <w:rPr>
          <w:rFonts w:asciiTheme="majorBidi" w:hAnsiTheme="majorBidi" w:cstheme="majorBidi"/>
          <w:sz w:val="24"/>
          <w:szCs w:val="24"/>
        </w:rPr>
        <w:t xml:space="preserve">Ustadz Umar Abidin  </w:t>
      </w:r>
    </w:p>
    <w:p w14:paraId="402842AE" w14:textId="7E2C654B" w:rsidR="00D2461F" w:rsidRPr="00D2461F" w:rsidRDefault="00D2461F" w:rsidP="00D2461F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D2461F">
        <w:rPr>
          <w:rFonts w:asciiTheme="majorBidi" w:hAnsiTheme="majorBidi" w:cstheme="majorBidi"/>
          <w:sz w:val="24"/>
          <w:szCs w:val="24"/>
        </w:rPr>
        <w:t>2.</w:t>
      </w:r>
      <w:r>
        <w:rPr>
          <w:rFonts w:asciiTheme="majorBidi" w:hAnsiTheme="majorBidi" w:cstheme="majorBidi"/>
          <w:sz w:val="24"/>
          <w:szCs w:val="24"/>
        </w:rPr>
        <w:tab/>
      </w:r>
      <w:r w:rsidRPr="00D2461F">
        <w:rPr>
          <w:rFonts w:asciiTheme="majorBidi" w:hAnsiTheme="majorBidi" w:cstheme="majorBidi"/>
          <w:sz w:val="24"/>
          <w:szCs w:val="24"/>
        </w:rPr>
        <w:t>Masjid Abdul Azis Pulerejo Bakung</w:t>
      </w:r>
      <w:r>
        <w:rPr>
          <w:rFonts w:asciiTheme="majorBidi" w:hAnsiTheme="majorBidi" w:cstheme="majorBidi"/>
          <w:sz w:val="24"/>
          <w:szCs w:val="24"/>
        </w:rPr>
        <w:t>:</w:t>
      </w:r>
      <w:r w:rsidRPr="00D2461F">
        <w:rPr>
          <w:rFonts w:asciiTheme="majorBidi" w:hAnsiTheme="majorBidi" w:cstheme="majorBidi"/>
          <w:sz w:val="24"/>
          <w:szCs w:val="24"/>
        </w:rPr>
        <w:t xml:space="preserve"> Ustadz Agger Spd. </w:t>
      </w:r>
    </w:p>
    <w:p w14:paraId="49A769D5" w14:textId="2FFDC163" w:rsidR="00D2461F" w:rsidRPr="00D2461F" w:rsidRDefault="00D2461F" w:rsidP="00D2461F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D2461F">
        <w:rPr>
          <w:rFonts w:asciiTheme="majorBidi" w:hAnsiTheme="majorBidi" w:cstheme="majorBidi"/>
          <w:sz w:val="24"/>
          <w:szCs w:val="24"/>
        </w:rPr>
        <w:t>3.</w:t>
      </w:r>
      <w:r>
        <w:rPr>
          <w:rFonts w:asciiTheme="majorBidi" w:hAnsiTheme="majorBidi" w:cstheme="majorBidi"/>
          <w:sz w:val="24"/>
          <w:szCs w:val="24"/>
        </w:rPr>
        <w:tab/>
      </w:r>
      <w:r w:rsidRPr="00D2461F">
        <w:rPr>
          <w:rFonts w:asciiTheme="majorBidi" w:hAnsiTheme="majorBidi" w:cstheme="majorBidi"/>
          <w:sz w:val="24"/>
          <w:szCs w:val="24"/>
        </w:rPr>
        <w:t>Masjid Bustanut Taqwa Pojok Garum</w:t>
      </w:r>
      <w:r>
        <w:rPr>
          <w:rFonts w:asciiTheme="majorBidi" w:hAnsiTheme="majorBidi" w:cstheme="majorBidi"/>
          <w:sz w:val="24"/>
          <w:szCs w:val="24"/>
        </w:rPr>
        <w:t xml:space="preserve">: </w:t>
      </w:r>
      <w:r w:rsidRPr="00D2461F">
        <w:rPr>
          <w:rFonts w:asciiTheme="majorBidi" w:hAnsiTheme="majorBidi" w:cstheme="majorBidi"/>
          <w:sz w:val="24"/>
          <w:szCs w:val="24"/>
        </w:rPr>
        <w:t>Ustadz Dr. M. Nur Alam Fajar Syam, Gr., S.Pd.I., M.Pd.</w:t>
      </w:r>
    </w:p>
    <w:p w14:paraId="64818D05" w14:textId="169DC801" w:rsidR="00D2461F" w:rsidRPr="00D2461F" w:rsidRDefault="00D2461F" w:rsidP="00D2461F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D2461F">
        <w:rPr>
          <w:rFonts w:asciiTheme="majorBidi" w:hAnsiTheme="majorBidi" w:cstheme="majorBidi"/>
          <w:sz w:val="24"/>
          <w:szCs w:val="24"/>
        </w:rPr>
        <w:t>4.</w:t>
      </w:r>
      <w:r>
        <w:rPr>
          <w:rFonts w:asciiTheme="majorBidi" w:hAnsiTheme="majorBidi" w:cstheme="majorBidi"/>
          <w:sz w:val="24"/>
          <w:szCs w:val="24"/>
        </w:rPr>
        <w:tab/>
      </w:r>
      <w:r w:rsidRPr="00D2461F">
        <w:rPr>
          <w:rFonts w:asciiTheme="majorBidi" w:hAnsiTheme="majorBidi" w:cstheme="majorBidi"/>
          <w:sz w:val="24"/>
          <w:szCs w:val="24"/>
        </w:rPr>
        <w:t>Masjid Assasit Taqwa Pucungsari Slorok Garum</w:t>
      </w:r>
      <w:r>
        <w:rPr>
          <w:rFonts w:asciiTheme="majorBidi" w:hAnsiTheme="majorBidi" w:cstheme="majorBidi"/>
          <w:sz w:val="24"/>
          <w:szCs w:val="24"/>
        </w:rPr>
        <w:t>:</w:t>
      </w:r>
      <w:r w:rsidRPr="00D2461F">
        <w:rPr>
          <w:rFonts w:asciiTheme="majorBidi" w:hAnsiTheme="majorBidi" w:cstheme="majorBidi"/>
          <w:sz w:val="24"/>
          <w:szCs w:val="24"/>
        </w:rPr>
        <w:t xml:space="preserve"> Ustadz Ahmad Lucky Ferdiansyah.</w:t>
      </w:r>
      <w:r>
        <w:rPr>
          <w:rFonts w:asciiTheme="majorBidi" w:hAnsiTheme="majorBidi" w:cstheme="majorBidi"/>
          <w:sz w:val="24"/>
          <w:szCs w:val="24"/>
        </w:rPr>
        <w:t xml:space="preserve"> </w:t>
      </w:r>
    </w:p>
    <w:p w14:paraId="3A8B2FEE" w14:textId="3E5B31A9" w:rsidR="00D2461F" w:rsidRPr="00D2461F" w:rsidRDefault="00D2461F" w:rsidP="00D2461F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D2461F">
        <w:rPr>
          <w:rFonts w:asciiTheme="majorBidi" w:hAnsiTheme="majorBidi" w:cstheme="majorBidi"/>
          <w:sz w:val="24"/>
          <w:szCs w:val="24"/>
        </w:rPr>
        <w:t xml:space="preserve">5 </w:t>
      </w:r>
      <w:r>
        <w:rPr>
          <w:rFonts w:asciiTheme="majorBidi" w:hAnsiTheme="majorBidi" w:cstheme="majorBidi"/>
          <w:sz w:val="24"/>
          <w:szCs w:val="24"/>
        </w:rPr>
        <w:tab/>
      </w:r>
      <w:r w:rsidRPr="00D2461F">
        <w:rPr>
          <w:rFonts w:asciiTheme="majorBidi" w:hAnsiTheme="majorBidi" w:cstheme="majorBidi"/>
          <w:sz w:val="24"/>
          <w:szCs w:val="24"/>
        </w:rPr>
        <w:t>Masjid Ummul Mukminin Aisyah Purworejo Doko</w:t>
      </w:r>
      <w:r>
        <w:rPr>
          <w:rFonts w:asciiTheme="majorBidi" w:hAnsiTheme="majorBidi" w:cstheme="majorBidi"/>
          <w:sz w:val="24"/>
          <w:szCs w:val="24"/>
        </w:rPr>
        <w:t>:</w:t>
      </w:r>
      <w:r w:rsidRPr="00D2461F">
        <w:rPr>
          <w:rFonts w:asciiTheme="majorBidi" w:hAnsiTheme="majorBidi" w:cstheme="majorBidi"/>
          <w:sz w:val="24"/>
          <w:szCs w:val="24"/>
        </w:rPr>
        <w:t xml:space="preserve"> Ustadz Jamari </w:t>
      </w:r>
    </w:p>
    <w:p w14:paraId="5B8E34D8" w14:textId="37F85F8C" w:rsidR="00D2461F" w:rsidRPr="00D2461F" w:rsidRDefault="00D2461F" w:rsidP="00D2461F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D2461F">
        <w:rPr>
          <w:rFonts w:asciiTheme="majorBidi" w:hAnsiTheme="majorBidi" w:cstheme="majorBidi"/>
          <w:sz w:val="24"/>
          <w:szCs w:val="24"/>
        </w:rPr>
        <w:t>6.</w:t>
      </w:r>
      <w:r>
        <w:rPr>
          <w:rFonts w:asciiTheme="majorBidi" w:hAnsiTheme="majorBidi" w:cstheme="majorBidi"/>
          <w:sz w:val="24"/>
          <w:szCs w:val="24"/>
        </w:rPr>
        <w:tab/>
      </w:r>
      <w:r w:rsidRPr="00D2461F">
        <w:rPr>
          <w:rFonts w:asciiTheme="majorBidi" w:hAnsiTheme="majorBidi" w:cstheme="majorBidi"/>
          <w:sz w:val="24"/>
          <w:szCs w:val="24"/>
        </w:rPr>
        <w:t>Masjid AT-TAQWA Suru Doko</w:t>
      </w:r>
      <w:r>
        <w:rPr>
          <w:rFonts w:asciiTheme="majorBidi" w:hAnsiTheme="majorBidi" w:cstheme="majorBidi"/>
          <w:sz w:val="24"/>
          <w:szCs w:val="24"/>
        </w:rPr>
        <w:t>:</w:t>
      </w:r>
      <w:r w:rsidRPr="00D2461F">
        <w:rPr>
          <w:rFonts w:asciiTheme="majorBidi" w:hAnsiTheme="majorBidi" w:cstheme="majorBidi"/>
          <w:sz w:val="24"/>
          <w:szCs w:val="24"/>
        </w:rPr>
        <w:t xml:space="preserve"> Ustadz Budi Zuhudi</w:t>
      </w:r>
    </w:p>
    <w:p w14:paraId="1E58AA5D" w14:textId="30756957" w:rsidR="00D2461F" w:rsidRPr="00D2461F" w:rsidRDefault="00D2461F" w:rsidP="00D2461F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D2461F">
        <w:rPr>
          <w:rFonts w:asciiTheme="majorBidi" w:hAnsiTheme="majorBidi" w:cstheme="majorBidi"/>
          <w:sz w:val="24"/>
          <w:szCs w:val="24"/>
        </w:rPr>
        <w:t>7.</w:t>
      </w:r>
      <w:r>
        <w:rPr>
          <w:rFonts w:asciiTheme="majorBidi" w:hAnsiTheme="majorBidi" w:cstheme="majorBidi"/>
          <w:sz w:val="24"/>
          <w:szCs w:val="24"/>
        </w:rPr>
        <w:tab/>
      </w:r>
      <w:r w:rsidRPr="00D2461F">
        <w:rPr>
          <w:rFonts w:asciiTheme="majorBidi" w:hAnsiTheme="majorBidi" w:cstheme="majorBidi"/>
          <w:sz w:val="24"/>
          <w:szCs w:val="24"/>
        </w:rPr>
        <w:t>Al Islah sumber wungu ngrobyong</w:t>
      </w:r>
      <w:r>
        <w:rPr>
          <w:rFonts w:asciiTheme="majorBidi" w:hAnsiTheme="majorBidi" w:cstheme="majorBidi"/>
          <w:sz w:val="24"/>
          <w:szCs w:val="24"/>
        </w:rPr>
        <w:t xml:space="preserve">: </w:t>
      </w:r>
      <w:r w:rsidRPr="00D2461F">
        <w:rPr>
          <w:rFonts w:asciiTheme="majorBidi" w:hAnsiTheme="majorBidi" w:cstheme="majorBidi"/>
          <w:sz w:val="24"/>
          <w:szCs w:val="24"/>
        </w:rPr>
        <w:t>Ust</w:t>
      </w:r>
      <w:r>
        <w:rPr>
          <w:rFonts w:asciiTheme="majorBidi" w:hAnsiTheme="majorBidi" w:cstheme="majorBidi"/>
          <w:sz w:val="24"/>
          <w:szCs w:val="24"/>
        </w:rPr>
        <w:t>adz</w:t>
      </w:r>
      <w:r w:rsidRPr="00D2461F">
        <w:rPr>
          <w:rFonts w:asciiTheme="majorBidi" w:hAnsiTheme="majorBidi" w:cstheme="majorBidi"/>
          <w:sz w:val="24"/>
          <w:szCs w:val="24"/>
        </w:rPr>
        <w:t xml:space="preserve"> Ardian</w:t>
      </w:r>
    </w:p>
    <w:p w14:paraId="08EA17EF" w14:textId="6FB410C7" w:rsidR="00D2461F" w:rsidRPr="00D2461F" w:rsidRDefault="00D2461F" w:rsidP="00231450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D2461F">
        <w:rPr>
          <w:rFonts w:asciiTheme="majorBidi" w:hAnsiTheme="majorBidi" w:cstheme="majorBidi"/>
          <w:sz w:val="24"/>
          <w:szCs w:val="24"/>
        </w:rPr>
        <w:t>8.</w:t>
      </w:r>
      <w:r>
        <w:rPr>
          <w:rFonts w:asciiTheme="majorBidi" w:hAnsiTheme="majorBidi" w:cstheme="majorBidi"/>
          <w:sz w:val="24"/>
          <w:szCs w:val="24"/>
        </w:rPr>
        <w:tab/>
      </w:r>
      <w:r w:rsidRPr="00D2461F">
        <w:rPr>
          <w:rFonts w:asciiTheme="majorBidi" w:hAnsiTheme="majorBidi" w:cstheme="majorBidi"/>
          <w:sz w:val="24"/>
          <w:szCs w:val="24"/>
        </w:rPr>
        <w:t>Lapangan Desa Purwokerto Srengat</w:t>
      </w:r>
      <w:r>
        <w:rPr>
          <w:rFonts w:asciiTheme="majorBidi" w:hAnsiTheme="majorBidi" w:cstheme="majorBidi"/>
          <w:sz w:val="24"/>
          <w:szCs w:val="24"/>
        </w:rPr>
        <w:t xml:space="preserve">: Ustadz </w:t>
      </w:r>
      <w:r w:rsidRPr="00D2461F">
        <w:rPr>
          <w:rFonts w:asciiTheme="majorBidi" w:hAnsiTheme="majorBidi" w:cstheme="majorBidi"/>
          <w:sz w:val="24"/>
          <w:szCs w:val="24"/>
        </w:rPr>
        <w:t>Busroni</w:t>
      </w:r>
    </w:p>
    <w:p w14:paraId="63D4B4F7" w14:textId="128CA090" w:rsidR="00D2461F" w:rsidRPr="00D2461F" w:rsidRDefault="00D2461F" w:rsidP="00231450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D2461F">
        <w:rPr>
          <w:rFonts w:asciiTheme="majorBidi" w:hAnsiTheme="majorBidi" w:cstheme="majorBidi"/>
          <w:sz w:val="24"/>
          <w:szCs w:val="24"/>
        </w:rPr>
        <w:t>9.</w:t>
      </w:r>
      <w:r w:rsidR="00231450">
        <w:rPr>
          <w:rFonts w:asciiTheme="majorBidi" w:hAnsiTheme="majorBidi" w:cstheme="majorBidi"/>
          <w:sz w:val="24"/>
          <w:szCs w:val="24"/>
        </w:rPr>
        <w:tab/>
      </w:r>
      <w:r w:rsidR="005F3502">
        <w:rPr>
          <w:rFonts w:asciiTheme="majorBidi" w:hAnsiTheme="majorBidi" w:cstheme="majorBidi"/>
          <w:sz w:val="24"/>
          <w:szCs w:val="24"/>
        </w:rPr>
        <w:t>H</w:t>
      </w:r>
      <w:r w:rsidRPr="00D2461F">
        <w:rPr>
          <w:rFonts w:asciiTheme="majorBidi" w:hAnsiTheme="majorBidi" w:cstheme="majorBidi"/>
          <w:sz w:val="24"/>
          <w:szCs w:val="24"/>
        </w:rPr>
        <w:t>alaman TPA Al. Fadhilah Desa Resapombo Doko</w:t>
      </w:r>
      <w:r w:rsidR="00231450">
        <w:rPr>
          <w:rFonts w:asciiTheme="majorBidi" w:hAnsiTheme="majorBidi" w:cstheme="majorBidi"/>
          <w:sz w:val="24"/>
          <w:szCs w:val="24"/>
        </w:rPr>
        <w:t xml:space="preserve">: Ustadz </w:t>
      </w:r>
      <w:r w:rsidRPr="00D2461F">
        <w:rPr>
          <w:rFonts w:asciiTheme="majorBidi" w:hAnsiTheme="majorBidi" w:cstheme="majorBidi"/>
          <w:sz w:val="24"/>
          <w:szCs w:val="24"/>
        </w:rPr>
        <w:t>Ahmad Priyono</w:t>
      </w:r>
    </w:p>
    <w:p w14:paraId="2ED6D810" w14:textId="1FA39E3A" w:rsidR="00D2461F" w:rsidRPr="00D2461F" w:rsidRDefault="00D2461F" w:rsidP="005F3502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D2461F">
        <w:rPr>
          <w:rFonts w:asciiTheme="majorBidi" w:hAnsiTheme="majorBidi" w:cstheme="majorBidi"/>
          <w:sz w:val="24"/>
          <w:szCs w:val="24"/>
        </w:rPr>
        <w:t>10.</w:t>
      </w:r>
      <w:r w:rsidR="00231450">
        <w:rPr>
          <w:rFonts w:asciiTheme="majorBidi" w:hAnsiTheme="majorBidi" w:cstheme="majorBidi"/>
          <w:sz w:val="24"/>
          <w:szCs w:val="24"/>
        </w:rPr>
        <w:tab/>
      </w:r>
      <w:r w:rsidRPr="00D2461F">
        <w:rPr>
          <w:rFonts w:asciiTheme="majorBidi" w:hAnsiTheme="majorBidi" w:cstheme="majorBidi"/>
          <w:sz w:val="24"/>
          <w:szCs w:val="24"/>
        </w:rPr>
        <w:t>Masjid AN - NUR Kedawung</w:t>
      </w:r>
      <w:r w:rsidR="005F3502">
        <w:rPr>
          <w:rFonts w:asciiTheme="majorBidi" w:hAnsiTheme="majorBidi" w:cstheme="majorBidi"/>
          <w:sz w:val="24"/>
          <w:szCs w:val="24"/>
        </w:rPr>
        <w:t xml:space="preserve">, </w:t>
      </w:r>
      <w:r w:rsidRPr="00D2461F">
        <w:rPr>
          <w:rFonts w:asciiTheme="majorBidi" w:hAnsiTheme="majorBidi" w:cstheme="majorBidi"/>
          <w:sz w:val="24"/>
          <w:szCs w:val="24"/>
        </w:rPr>
        <w:t>Halaman MI Kedawung</w:t>
      </w:r>
      <w:r w:rsidR="005F3502">
        <w:rPr>
          <w:rFonts w:asciiTheme="majorBidi" w:hAnsiTheme="majorBidi" w:cstheme="majorBidi"/>
          <w:sz w:val="24"/>
          <w:szCs w:val="24"/>
        </w:rPr>
        <w:t xml:space="preserve">: </w:t>
      </w:r>
      <w:r w:rsidRPr="00D2461F">
        <w:rPr>
          <w:rFonts w:asciiTheme="majorBidi" w:hAnsiTheme="majorBidi" w:cstheme="majorBidi"/>
          <w:sz w:val="24"/>
          <w:szCs w:val="24"/>
        </w:rPr>
        <w:t xml:space="preserve">Ust. Drs. </w:t>
      </w:r>
      <w:r w:rsidR="005F3502" w:rsidRPr="00D2461F">
        <w:rPr>
          <w:rFonts w:asciiTheme="majorBidi" w:hAnsiTheme="majorBidi" w:cstheme="majorBidi"/>
          <w:sz w:val="24"/>
          <w:szCs w:val="24"/>
        </w:rPr>
        <w:t>Dudung Dumaidi</w:t>
      </w:r>
    </w:p>
    <w:p w14:paraId="3AB38712" w14:textId="7614D3DB" w:rsidR="00D2461F" w:rsidRPr="00D2461F" w:rsidRDefault="00D2461F" w:rsidP="005F3502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D2461F">
        <w:rPr>
          <w:rFonts w:asciiTheme="majorBidi" w:hAnsiTheme="majorBidi" w:cstheme="majorBidi"/>
          <w:sz w:val="24"/>
          <w:szCs w:val="24"/>
        </w:rPr>
        <w:t>11</w:t>
      </w:r>
      <w:r w:rsidR="005F3502">
        <w:rPr>
          <w:rFonts w:asciiTheme="majorBidi" w:hAnsiTheme="majorBidi" w:cstheme="majorBidi"/>
          <w:sz w:val="24"/>
          <w:szCs w:val="24"/>
        </w:rPr>
        <w:t>.</w:t>
      </w:r>
      <w:r w:rsidR="005F3502">
        <w:rPr>
          <w:rFonts w:asciiTheme="majorBidi" w:hAnsiTheme="majorBidi" w:cstheme="majorBidi"/>
          <w:sz w:val="24"/>
          <w:szCs w:val="24"/>
        </w:rPr>
        <w:tab/>
      </w:r>
      <w:r w:rsidRPr="00D2461F">
        <w:rPr>
          <w:rFonts w:asciiTheme="majorBidi" w:hAnsiTheme="majorBidi" w:cstheme="majorBidi"/>
          <w:sz w:val="24"/>
          <w:szCs w:val="24"/>
        </w:rPr>
        <w:t>Masjid Al - Mujahirin Mbanyu Urip, Ngadipuro, Wonotirto</w:t>
      </w:r>
      <w:r w:rsidR="005F3502">
        <w:rPr>
          <w:rFonts w:asciiTheme="majorBidi" w:hAnsiTheme="majorBidi" w:cstheme="majorBidi"/>
          <w:sz w:val="24"/>
          <w:szCs w:val="24"/>
        </w:rPr>
        <w:t xml:space="preserve">: </w:t>
      </w:r>
      <w:r w:rsidRPr="00D2461F">
        <w:rPr>
          <w:rFonts w:asciiTheme="majorBidi" w:hAnsiTheme="majorBidi" w:cstheme="majorBidi"/>
          <w:sz w:val="24"/>
          <w:szCs w:val="24"/>
        </w:rPr>
        <w:t>Ustadz Sutiyo</w:t>
      </w:r>
    </w:p>
    <w:p w14:paraId="40DE1078" w14:textId="63651FDB" w:rsidR="00D2461F" w:rsidRPr="00D2461F" w:rsidRDefault="00D2461F" w:rsidP="005F3502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D2461F">
        <w:rPr>
          <w:rFonts w:asciiTheme="majorBidi" w:hAnsiTheme="majorBidi" w:cstheme="majorBidi"/>
          <w:sz w:val="24"/>
          <w:szCs w:val="24"/>
        </w:rPr>
        <w:t>12.</w:t>
      </w:r>
      <w:r w:rsidR="005F3502">
        <w:rPr>
          <w:rFonts w:asciiTheme="majorBidi" w:hAnsiTheme="majorBidi" w:cstheme="majorBidi"/>
          <w:sz w:val="24"/>
          <w:szCs w:val="24"/>
        </w:rPr>
        <w:tab/>
      </w:r>
      <w:r w:rsidRPr="00D2461F">
        <w:rPr>
          <w:rFonts w:asciiTheme="majorBidi" w:hAnsiTheme="majorBidi" w:cstheme="majorBidi"/>
          <w:sz w:val="24"/>
          <w:szCs w:val="24"/>
        </w:rPr>
        <w:t>Lapangan Masjid Almuttaqin Babadan Kesamben</w:t>
      </w:r>
      <w:r w:rsidR="005F3502">
        <w:rPr>
          <w:rFonts w:asciiTheme="majorBidi" w:hAnsiTheme="majorBidi" w:cstheme="majorBidi"/>
          <w:sz w:val="24"/>
          <w:szCs w:val="24"/>
        </w:rPr>
        <w:t xml:space="preserve">: </w:t>
      </w:r>
      <w:r w:rsidRPr="00D2461F">
        <w:rPr>
          <w:rFonts w:asciiTheme="majorBidi" w:hAnsiTheme="majorBidi" w:cstheme="majorBidi"/>
          <w:sz w:val="24"/>
          <w:szCs w:val="24"/>
        </w:rPr>
        <w:t>Ustadz Burhanudin, S</w:t>
      </w:r>
      <w:r w:rsidR="005F3502">
        <w:rPr>
          <w:rFonts w:asciiTheme="majorBidi" w:hAnsiTheme="majorBidi" w:cstheme="majorBidi"/>
          <w:sz w:val="24"/>
          <w:szCs w:val="24"/>
        </w:rPr>
        <w:t>.</w:t>
      </w:r>
      <w:r w:rsidRPr="00D2461F">
        <w:rPr>
          <w:rFonts w:asciiTheme="majorBidi" w:hAnsiTheme="majorBidi" w:cstheme="majorBidi"/>
          <w:sz w:val="24"/>
          <w:szCs w:val="24"/>
        </w:rPr>
        <w:t>P</w:t>
      </w:r>
      <w:r w:rsidR="005F3502">
        <w:rPr>
          <w:rFonts w:asciiTheme="majorBidi" w:hAnsiTheme="majorBidi" w:cstheme="majorBidi"/>
          <w:sz w:val="24"/>
          <w:szCs w:val="24"/>
        </w:rPr>
        <w:t>d.</w:t>
      </w:r>
    </w:p>
    <w:p w14:paraId="222A9806" w14:textId="0265187A" w:rsidR="00D2461F" w:rsidRPr="00D2461F" w:rsidRDefault="00D2461F" w:rsidP="00D2461F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D2461F">
        <w:rPr>
          <w:rFonts w:asciiTheme="majorBidi" w:hAnsiTheme="majorBidi" w:cstheme="majorBidi"/>
          <w:sz w:val="24"/>
          <w:szCs w:val="24"/>
        </w:rPr>
        <w:t>13.</w:t>
      </w:r>
      <w:r w:rsidR="005F3502">
        <w:rPr>
          <w:rFonts w:asciiTheme="majorBidi" w:hAnsiTheme="majorBidi" w:cstheme="majorBidi"/>
          <w:sz w:val="24"/>
          <w:szCs w:val="24"/>
        </w:rPr>
        <w:tab/>
      </w:r>
      <w:r w:rsidRPr="00D2461F">
        <w:rPr>
          <w:rFonts w:asciiTheme="majorBidi" w:hAnsiTheme="majorBidi" w:cstheme="majorBidi"/>
          <w:sz w:val="24"/>
          <w:szCs w:val="24"/>
        </w:rPr>
        <w:t>Masjid Abdul Azis S.A</w:t>
      </w:r>
      <w:r w:rsidR="00167593">
        <w:rPr>
          <w:rFonts w:asciiTheme="majorBidi" w:hAnsiTheme="majorBidi" w:cstheme="majorBidi"/>
          <w:sz w:val="24"/>
          <w:szCs w:val="24"/>
        </w:rPr>
        <w:t xml:space="preserve">. </w:t>
      </w:r>
      <w:r w:rsidRPr="00D2461F">
        <w:rPr>
          <w:rFonts w:asciiTheme="majorBidi" w:hAnsiTheme="majorBidi" w:cstheme="majorBidi"/>
          <w:sz w:val="24"/>
          <w:szCs w:val="24"/>
        </w:rPr>
        <w:t>Gandusari</w:t>
      </w:r>
      <w:r w:rsidR="005F3502">
        <w:rPr>
          <w:rFonts w:asciiTheme="majorBidi" w:hAnsiTheme="majorBidi" w:cstheme="majorBidi"/>
          <w:sz w:val="24"/>
          <w:szCs w:val="24"/>
        </w:rPr>
        <w:t xml:space="preserve">: </w:t>
      </w:r>
      <w:r w:rsidRPr="00D2461F">
        <w:rPr>
          <w:rFonts w:asciiTheme="majorBidi" w:hAnsiTheme="majorBidi" w:cstheme="majorBidi"/>
          <w:sz w:val="24"/>
          <w:szCs w:val="24"/>
        </w:rPr>
        <w:t xml:space="preserve">Ustafz Ubaidillah </w:t>
      </w:r>
      <w:proofErr w:type="gramStart"/>
      <w:r w:rsidRPr="00D2461F">
        <w:rPr>
          <w:rFonts w:asciiTheme="majorBidi" w:hAnsiTheme="majorBidi" w:cstheme="majorBidi"/>
          <w:sz w:val="24"/>
          <w:szCs w:val="24"/>
        </w:rPr>
        <w:t>M</w:t>
      </w:r>
      <w:r w:rsidR="005F3502">
        <w:rPr>
          <w:rFonts w:asciiTheme="majorBidi" w:hAnsiTheme="majorBidi" w:cstheme="majorBidi"/>
          <w:sz w:val="24"/>
          <w:szCs w:val="24"/>
        </w:rPr>
        <w:t>.P</w:t>
      </w:r>
      <w:r w:rsidRPr="00D2461F">
        <w:rPr>
          <w:rFonts w:asciiTheme="majorBidi" w:hAnsiTheme="majorBidi" w:cstheme="majorBidi"/>
          <w:sz w:val="24"/>
          <w:szCs w:val="24"/>
        </w:rPr>
        <w:t>d</w:t>
      </w:r>
      <w:proofErr w:type="gramEnd"/>
    </w:p>
    <w:p w14:paraId="5716DC25" w14:textId="3E27CC4A" w:rsidR="00D2461F" w:rsidRPr="00D2461F" w:rsidRDefault="00D2461F" w:rsidP="00D2461F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D2461F">
        <w:rPr>
          <w:rFonts w:asciiTheme="majorBidi" w:hAnsiTheme="majorBidi" w:cstheme="majorBidi"/>
          <w:sz w:val="24"/>
          <w:szCs w:val="24"/>
        </w:rPr>
        <w:t>14.</w:t>
      </w:r>
      <w:r w:rsidR="005F3502">
        <w:rPr>
          <w:rFonts w:asciiTheme="majorBidi" w:hAnsiTheme="majorBidi" w:cstheme="majorBidi"/>
          <w:sz w:val="24"/>
          <w:szCs w:val="24"/>
        </w:rPr>
        <w:tab/>
      </w:r>
      <w:r w:rsidRPr="00D2461F">
        <w:rPr>
          <w:rFonts w:asciiTheme="majorBidi" w:hAnsiTheme="majorBidi" w:cstheme="majorBidi"/>
          <w:sz w:val="24"/>
          <w:szCs w:val="24"/>
        </w:rPr>
        <w:t>Masjid Nurul Iman Kanigoro: Ustadz Elyanto</w:t>
      </w:r>
    </w:p>
    <w:p w14:paraId="589E7044" w14:textId="1A92EAC2" w:rsidR="00D2461F" w:rsidRPr="00D2461F" w:rsidRDefault="00D2461F" w:rsidP="005F3502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D2461F">
        <w:rPr>
          <w:rFonts w:asciiTheme="majorBidi" w:hAnsiTheme="majorBidi" w:cstheme="majorBidi"/>
          <w:sz w:val="24"/>
          <w:szCs w:val="24"/>
        </w:rPr>
        <w:t xml:space="preserve">15. </w:t>
      </w:r>
      <w:r w:rsidR="005F3502">
        <w:rPr>
          <w:rFonts w:asciiTheme="majorBidi" w:hAnsiTheme="majorBidi" w:cstheme="majorBidi"/>
          <w:sz w:val="24"/>
          <w:szCs w:val="24"/>
        </w:rPr>
        <w:tab/>
      </w:r>
      <w:r w:rsidRPr="00D2461F">
        <w:rPr>
          <w:rFonts w:asciiTheme="majorBidi" w:hAnsiTheme="majorBidi" w:cstheme="majorBidi"/>
          <w:sz w:val="24"/>
          <w:szCs w:val="24"/>
        </w:rPr>
        <w:t>SMPI Srengat</w:t>
      </w:r>
      <w:r w:rsidR="005F3502">
        <w:rPr>
          <w:rFonts w:asciiTheme="majorBidi" w:hAnsiTheme="majorBidi" w:cstheme="majorBidi"/>
          <w:sz w:val="24"/>
          <w:szCs w:val="24"/>
        </w:rPr>
        <w:t xml:space="preserve">: </w:t>
      </w:r>
      <w:r w:rsidRPr="00D2461F">
        <w:rPr>
          <w:rFonts w:asciiTheme="majorBidi" w:hAnsiTheme="majorBidi" w:cstheme="majorBidi"/>
          <w:sz w:val="24"/>
          <w:szCs w:val="24"/>
        </w:rPr>
        <w:t>Ust</w:t>
      </w:r>
      <w:r w:rsidR="005F3502">
        <w:rPr>
          <w:rFonts w:asciiTheme="majorBidi" w:hAnsiTheme="majorBidi" w:cstheme="majorBidi"/>
          <w:sz w:val="24"/>
          <w:szCs w:val="24"/>
        </w:rPr>
        <w:t xml:space="preserve">adz </w:t>
      </w:r>
      <w:r w:rsidRPr="00D2461F">
        <w:rPr>
          <w:rFonts w:asciiTheme="majorBidi" w:hAnsiTheme="majorBidi" w:cstheme="majorBidi"/>
          <w:sz w:val="24"/>
          <w:szCs w:val="24"/>
        </w:rPr>
        <w:t>Ivana K, Lc</w:t>
      </w:r>
      <w:r w:rsidR="005F3502">
        <w:rPr>
          <w:rFonts w:asciiTheme="majorBidi" w:hAnsiTheme="majorBidi" w:cstheme="majorBidi"/>
          <w:sz w:val="24"/>
          <w:szCs w:val="24"/>
        </w:rPr>
        <w:t>.</w:t>
      </w:r>
    </w:p>
    <w:p w14:paraId="5214C97F" w14:textId="1770E8F9" w:rsidR="00D2461F" w:rsidRPr="00D2461F" w:rsidRDefault="00D2461F" w:rsidP="005F3502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D2461F">
        <w:rPr>
          <w:rFonts w:asciiTheme="majorBidi" w:hAnsiTheme="majorBidi" w:cstheme="majorBidi"/>
          <w:sz w:val="24"/>
          <w:szCs w:val="24"/>
        </w:rPr>
        <w:t xml:space="preserve">16. </w:t>
      </w:r>
      <w:r w:rsidR="005F3502">
        <w:rPr>
          <w:rFonts w:asciiTheme="majorBidi" w:hAnsiTheme="majorBidi" w:cstheme="majorBidi"/>
          <w:sz w:val="24"/>
          <w:szCs w:val="24"/>
        </w:rPr>
        <w:tab/>
      </w:r>
      <w:r w:rsidRPr="00D2461F">
        <w:rPr>
          <w:rFonts w:asciiTheme="majorBidi" w:hAnsiTheme="majorBidi" w:cstheme="majorBidi"/>
          <w:sz w:val="24"/>
          <w:szCs w:val="24"/>
        </w:rPr>
        <w:t>Masjid Usamah bin Zaid Purworejo Wates</w:t>
      </w:r>
      <w:r w:rsidR="005F3502">
        <w:rPr>
          <w:rFonts w:asciiTheme="majorBidi" w:hAnsiTheme="majorBidi" w:cstheme="majorBidi"/>
          <w:sz w:val="24"/>
          <w:szCs w:val="24"/>
        </w:rPr>
        <w:t xml:space="preserve">: Imam </w:t>
      </w:r>
      <w:r w:rsidRPr="00D2461F">
        <w:rPr>
          <w:rFonts w:asciiTheme="majorBidi" w:hAnsiTheme="majorBidi" w:cstheme="majorBidi"/>
          <w:sz w:val="24"/>
          <w:szCs w:val="24"/>
        </w:rPr>
        <w:t>Ustadz Wiji Suwarno</w:t>
      </w:r>
      <w:r w:rsidR="005F3502">
        <w:rPr>
          <w:rFonts w:asciiTheme="majorBidi" w:hAnsiTheme="majorBidi" w:cstheme="majorBidi"/>
          <w:sz w:val="24"/>
          <w:szCs w:val="24"/>
        </w:rPr>
        <w:t>/</w:t>
      </w:r>
      <w:r w:rsidRPr="00D2461F">
        <w:rPr>
          <w:rFonts w:asciiTheme="majorBidi" w:hAnsiTheme="majorBidi" w:cstheme="majorBidi"/>
          <w:sz w:val="24"/>
          <w:szCs w:val="24"/>
        </w:rPr>
        <w:t xml:space="preserve"> Ustadz Sunardi</w:t>
      </w:r>
    </w:p>
    <w:p w14:paraId="7370B027" w14:textId="03F6C24B" w:rsidR="00D2461F" w:rsidRPr="00D2461F" w:rsidRDefault="00D2461F" w:rsidP="005F3502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D2461F">
        <w:rPr>
          <w:rFonts w:asciiTheme="majorBidi" w:hAnsiTheme="majorBidi" w:cstheme="majorBidi"/>
          <w:sz w:val="24"/>
          <w:szCs w:val="24"/>
        </w:rPr>
        <w:t xml:space="preserve">17. </w:t>
      </w:r>
      <w:r w:rsidR="005F3502">
        <w:rPr>
          <w:rFonts w:asciiTheme="majorBidi" w:hAnsiTheme="majorBidi" w:cstheme="majorBidi"/>
          <w:sz w:val="24"/>
          <w:szCs w:val="24"/>
        </w:rPr>
        <w:tab/>
      </w:r>
      <w:r w:rsidRPr="00D2461F">
        <w:rPr>
          <w:rFonts w:asciiTheme="majorBidi" w:hAnsiTheme="majorBidi" w:cstheme="majorBidi"/>
          <w:sz w:val="24"/>
          <w:szCs w:val="24"/>
        </w:rPr>
        <w:t>Arrohman Bendowulung</w:t>
      </w:r>
      <w:r w:rsidR="005F3502">
        <w:rPr>
          <w:rFonts w:asciiTheme="majorBidi" w:hAnsiTheme="majorBidi" w:cstheme="majorBidi"/>
          <w:sz w:val="24"/>
          <w:szCs w:val="24"/>
        </w:rPr>
        <w:t xml:space="preserve">: </w:t>
      </w:r>
      <w:r w:rsidRPr="00D2461F">
        <w:rPr>
          <w:rFonts w:asciiTheme="majorBidi" w:hAnsiTheme="majorBidi" w:cstheme="majorBidi"/>
          <w:sz w:val="24"/>
          <w:szCs w:val="24"/>
        </w:rPr>
        <w:t>Ust</w:t>
      </w:r>
      <w:r w:rsidR="005F3502">
        <w:rPr>
          <w:rFonts w:asciiTheme="majorBidi" w:hAnsiTheme="majorBidi" w:cstheme="majorBidi"/>
          <w:sz w:val="24"/>
          <w:szCs w:val="24"/>
        </w:rPr>
        <w:t>adz</w:t>
      </w:r>
      <w:r w:rsidRPr="00D2461F">
        <w:rPr>
          <w:rFonts w:asciiTheme="majorBidi" w:hAnsiTheme="majorBidi" w:cstheme="majorBidi"/>
          <w:sz w:val="24"/>
          <w:szCs w:val="24"/>
        </w:rPr>
        <w:t xml:space="preserve"> Irman Kusnadi, M</w:t>
      </w:r>
      <w:r w:rsidR="005F3502">
        <w:rPr>
          <w:rFonts w:asciiTheme="majorBidi" w:hAnsiTheme="majorBidi" w:cstheme="majorBidi"/>
          <w:sz w:val="24"/>
          <w:szCs w:val="24"/>
        </w:rPr>
        <w:t>.</w:t>
      </w:r>
      <w:r w:rsidRPr="00D2461F">
        <w:rPr>
          <w:rFonts w:asciiTheme="majorBidi" w:hAnsiTheme="majorBidi" w:cstheme="majorBidi"/>
          <w:sz w:val="24"/>
          <w:szCs w:val="24"/>
        </w:rPr>
        <w:t>Pd</w:t>
      </w:r>
      <w:r w:rsidR="005F3502">
        <w:rPr>
          <w:rFonts w:asciiTheme="majorBidi" w:hAnsiTheme="majorBidi" w:cstheme="majorBidi"/>
          <w:sz w:val="24"/>
          <w:szCs w:val="24"/>
        </w:rPr>
        <w:t>.</w:t>
      </w:r>
    </w:p>
    <w:p w14:paraId="4522BDCF" w14:textId="23A337B4" w:rsidR="00D2461F" w:rsidRPr="00D2461F" w:rsidRDefault="00D2461F" w:rsidP="005F3502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D2461F">
        <w:rPr>
          <w:rFonts w:asciiTheme="majorBidi" w:hAnsiTheme="majorBidi" w:cstheme="majorBidi"/>
          <w:sz w:val="24"/>
          <w:szCs w:val="24"/>
        </w:rPr>
        <w:t xml:space="preserve">18. </w:t>
      </w:r>
      <w:r w:rsidR="005F3502">
        <w:rPr>
          <w:rFonts w:asciiTheme="majorBidi" w:hAnsiTheme="majorBidi" w:cstheme="majorBidi"/>
          <w:sz w:val="24"/>
          <w:szCs w:val="24"/>
        </w:rPr>
        <w:tab/>
      </w:r>
      <w:r w:rsidRPr="00D2461F">
        <w:rPr>
          <w:rFonts w:asciiTheme="majorBidi" w:hAnsiTheme="majorBidi" w:cstheme="majorBidi"/>
          <w:sz w:val="24"/>
          <w:szCs w:val="24"/>
        </w:rPr>
        <w:t>Mujahidin Tulungrejo Wates</w:t>
      </w:r>
      <w:r w:rsidR="005F3502">
        <w:rPr>
          <w:rFonts w:asciiTheme="majorBidi" w:hAnsiTheme="majorBidi" w:cstheme="majorBidi"/>
          <w:sz w:val="24"/>
          <w:szCs w:val="24"/>
        </w:rPr>
        <w:t>:</w:t>
      </w:r>
      <w:r w:rsidRPr="00D2461F">
        <w:rPr>
          <w:rFonts w:asciiTheme="majorBidi" w:hAnsiTheme="majorBidi" w:cstheme="majorBidi"/>
          <w:sz w:val="24"/>
          <w:szCs w:val="24"/>
        </w:rPr>
        <w:t xml:space="preserve"> Ust</w:t>
      </w:r>
      <w:r w:rsidR="005F3502">
        <w:rPr>
          <w:rFonts w:asciiTheme="majorBidi" w:hAnsiTheme="majorBidi" w:cstheme="majorBidi"/>
          <w:sz w:val="24"/>
          <w:szCs w:val="24"/>
        </w:rPr>
        <w:t>adz</w:t>
      </w:r>
      <w:r w:rsidRPr="00D2461F">
        <w:rPr>
          <w:rFonts w:asciiTheme="majorBidi" w:hAnsiTheme="majorBidi" w:cstheme="majorBidi"/>
          <w:sz w:val="24"/>
          <w:szCs w:val="24"/>
        </w:rPr>
        <w:t xml:space="preserve"> Lesus Nurpriyanto Akh. MPd. </w:t>
      </w:r>
    </w:p>
    <w:p w14:paraId="6CA0080C" w14:textId="0F3B74D2" w:rsidR="00D2461F" w:rsidRPr="00D2461F" w:rsidRDefault="00D2461F" w:rsidP="005F3502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D2461F">
        <w:rPr>
          <w:rFonts w:asciiTheme="majorBidi" w:hAnsiTheme="majorBidi" w:cstheme="majorBidi"/>
          <w:sz w:val="24"/>
          <w:szCs w:val="24"/>
        </w:rPr>
        <w:t xml:space="preserve">19. </w:t>
      </w:r>
      <w:r w:rsidR="005F3502">
        <w:rPr>
          <w:rFonts w:asciiTheme="majorBidi" w:hAnsiTheme="majorBidi" w:cstheme="majorBidi"/>
          <w:sz w:val="24"/>
          <w:szCs w:val="24"/>
        </w:rPr>
        <w:tab/>
      </w:r>
      <w:r w:rsidRPr="00D2461F">
        <w:rPr>
          <w:rFonts w:asciiTheme="majorBidi" w:hAnsiTheme="majorBidi" w:cstheme="majorBidi"/>
          <w:sz w:val="24"/>
          <w:szCs w:val="24"/>
        </w:rPr>
        <w:t>Al</w:t>
      </w:r>
      <w:r w:rsidR="005F3502">
        <w:rPr>
          <w:rFonts w:asciiTheme="majorBidi" w:hAnsiTheme="majorBidi" w:cstheme="majorBidi"/>
          <w:sz w:val="24"/>
          <w:szCs w:val="24"/>
        </w:rPr>
        <w:t>-</w:t>
      </w:r>
      <w:r w:rsidRPr="00D2461F">
        <w:rPr>
          <w:rFonts w:asciiTheme="majorBidi" w:hAnsiTheme="majorBidi" w:cstheme="majorBidi"/>
          <w:sz w:val="24"/>
          <w:szCs w:val="24"/>
        </w:rPr>
        <w:t>Hilal Sukorejo Wates</w:t>
      </w:r>
      <w:r w:rsidR="005F3502">
        <w:rPr>
          <w:rFonts w:asciiTheme="majorBidi" w:hAnsiTheme="majorBidi" w:cstheme="majorBidi"/>
          <w:sz w:val="24"/>
          <w:szCs w:val="24"/>
        </w:rPr>
        <w:t xml:space="preserve">: </w:t>
      </w:r>
      <w:r w:rsidRPr="00D2461F">
        <w:rPr>
          <w:rFonts w:asciiTheme="majorBidi" w:hAnsiTheme="majorBidi" w:cstheme="majorBidi"/>
          <w:sz w:val="24"/>
          <w:szCs w:val="24"/>
        </w:rPr>
        <w:t>Ust</w:t>
      </w:r>
      <w:r w:rsidR="005F3502">
        <w:rPr>
          <w:rFonts w:asciiTheme="majorBidi" w:hAnsiTheme="majorBidi" w:cstheme="majorBidi"/>
          <w:sz w:val="24"/>
          <w:szCs w:val="24"/>
        </w:rPr>
        <w:t>adz</w:t>
      </w:r>
      <w:r w:rsidRPr="00D2461F">
        <w:rPr>
          <w:rFonts w:asciiTheme="majorBidi" w:hAnsiTheme="majorBidi" w:cstheme="majorBidi"/>
          <w:sz w:val="24"/>
          <w:szCs w:val="24"/>
        </w:rPr>
        <w:t xml:space="preserve"> Farikul Ula Mukib</w:t>
      </w:r>
      <w:r w:rsidR="005F3502">
        <w:rPr>
          <w:rFonts w:asciiTheme="majorBidi" w:hAnsiTheme="majorBidi" w:cstheme="majorBidi"/>
          <w:sz w:val="24"/>
          <w:szCs w:val="24"/>
        </w:rPr>
        <w:t>,</w:t>
      </w:r>
      <w:r w:rsidRPr="00D2461F">
        <w:rPr>
          <w:rFonts w:asciiTheme="majorBidi" w:hAnsiTheme="majorBidi" w:cstheme="majorBidi"/>
          <w:sz w:val="24"/>
          <w:szCs w:val="24"/>
        </w:rPr>
        <w:t xml:space="preserve"> S</w:t>
      </w:r>
      <w:r w:rsidR="005F3502">
        <w:rPr>
          <w:rFonts w:asciiTheme="majorBidi" w:hAnsiTheme="majorBidi" w:cstheme="majorBidi"/>
          <w:sz w:val="24"/>
          <w:szCs w:val="24"/>
        </w:rPr>
        <w:t>.</w:t>
      </w:r>
      <w:r w:rsidRPr="00D2461F">
        <w:rPr>
          <w:rFonts w:asciiTheme="majorBidi" w:hAnsiTheme="majorBidi" w:cstheme="majorBidi"/>
          <w:sz w:val="24"/>
          <w:szCs w:val="24"/>
        </w:rPr>
        <w:t xml:space="preserve">H. </w:t>
      </w:r>
    </w:p>
    <w:p w14:paraId="04F1FCC2" w14:textId="202B2C96" w:rsidR="00D2461F" w:rsidRPr="00D2461F" w:rsidRDefault="00D2461F" w:rsidP="005F3502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D2461F">
        <w:rPr>
          <w:rFonts w:asciiTheme="majorBidi" w:hAnsiTheme="majorBidi" w:cstheme="majorBidi"/>
          <w:sz w:val="24"/>
          <w:szCs w:val="24"/>
        </w:rPr>
        <w:t>20.</w:t>
      </w:r>
      <w:r w:rsidR="005F3502">
        <w:rPr>
          <w:rFonts w:asciiTheme="majorBidi" w:hAnsiTheme="majorBidi" w:cstheme="majorBidi"/>
          <w:sz w:val="24"/>
          <w:szCs w:val="24"/>
        </w:rPr>
        <w:tab/>
      </w:r>
      <w:r w:rsidRPr="00D2461F">
        <w:rPr>
          <w:rFonts w:asciiTheme="majorBidi" w:hAnsiTheme="majorBidi" w:cstheme="majorBidi"/>
          <w:sz w:val="24"/>
          <w:szCs w:val="24"/>
        </w:rPr>
        <w:t>Masjid AL-IMAN Banjarejo, Bangsri, Nglegok</w:t>
      </w:r>
      <w:r w:rsidR="005F3502">
        <w:rPr>
          <w:rFonts w:asciiTheme="majorBidi" w:hAnsiTheme="majorBidi" w:cstheme="majorBidi"/>
          <w:sz w:val="24"/>
          <w:szCs w:val="24"/>
        </w:rPr>
        <w:t>: Ust</w:t>
      </w:r>
      <w:r w:rsidR="00167593">
        <w:rPr>
          <w:rFonts w:asciiTheme="majorBidi" w:hAnsiTheme="majorBidi" w:cstheme="majorBidi"/>
          <w:sz w:val="24"/>
          <w:szCs w:val="24"/>
        </w:rPr>
        <w:t xml:space="preserve">adz </w:t>
      </w:r>
      <w:r w:rsidRPr="00D2461F">
        <w:rPr>
          <w:rFonts w:asciiTheme="majorBidi" w:hAnsiTheme="majorBidi" w:cstheme="majorBidi"/>
          <w:sz w:val="24"/>
          <w:szCs w:val="24"/>
        </w:rPr>
        <w:t>Zainal M. P</w:t>
      </w:r>
      <w:r w:rsidR="00167593">
        <w:rPr>
          <w:rFonts w:asciiTheme="majorBidi" w:hAnsiTheme="majorBidi" w:cstheme="majorBidi"/>
          <w:sz w:val="24"/>
          <w:szCs w:val="24"/>
        </w:rPr>
        <w:t>d.I.</w:t>
      </w:r>
    </w:p>
    <w:p w14:paraId="3B41DCD2" w14:textId="2791FE4E" w:rsidR="00D2461F" w:rsidRPr="00D2461F" w:rsidRDefault="00D2461F" w:rsidP="00167593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D2461F">
        <w:rPr>
          <w:rFonts w:asciiTheme="majorBidi" w:hAnsiTheme="majorBidi" w:cstheme="majorBidi"/>
          <w:sz w:val="24"/>
          <w:szCs w:val="24"/>
        </w:rPr>
        <w:t>21.</w:t>
      </w:r>
      <w:r w:rsidR="00167593">
        <w:rPr>
          <w:rFonts w:asciiTheme="majorBidi" w:hAnsiTheme="majorBidi" w:cstheme="majorBidi"/>
          <w:sz w:val="24"/>
          <w:szCs w:val="24"/>
        </w:rPr>
        <w:tab/>
      </w:r>
      <w:r w:rsidRPr="00D2461F">
        <w:rPr>
          <w:rFonts w:asciiTheme="majorBidi" w:hAnsiTheme="majorBidi" w:cstheme="majorBidi"/>
          <w:sz w:val="24"/>
          <w:szCs w:val="24"/>
        </w:rPr>
        <w:t>Masjid Abu Sholih Doko</w:t>
      </w:r>
      <w:r w:rsidR="00167593">
        <w:rPr>
          <w:rFonts w:asciiTheme="majorBidi" w:hAnsiTheme="majorBidi" w:cstheme="majorBidi"/>
          <w:sz w:val="24"/>
          <w:szCs w:val="24"/>
        </w:rPr>
        <w:t xml:space="preserve">: </w:t>
      </w:r>
      <w:r w:rsidRPr="00D2461F">
        <w:rPr>
          <w:rFonts w:asciiTheme="majorBidi" w:hAnsiTheme="majorBidi" w:cstheme="majorBidi"/>
          <w:sz w:val="24"/>
          <w:szCs w:val="24"/>
        </w:rPr>
        <w:t>Ustadz Didik Prasetyo</w:t>
      </w:r>
    </w:p>
    <w:p w14:paraId="142BD2CF" w14:textId="37C55F4F" w:rsidR="00B343D3" w:rsidRDefault="00D2461F" w:rsidP="00167593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D2461F">
        <w:rPr>
          <w:rFonts w:asciiTheme="majorBidi" w:hAnsiTheme="majorBidi" w:cstheme="majorBidi"/>
          <w:sz w:val="24"/>
          <w:szCs w:val="24"/>
        </w:rPr>
        <w:t>22.</w:t>
      </w:r>
      <w:r w:rsidR="00167593">
        <w:rPr>
          <w:rFonts w:asciiTheme="majorBidi" w:hAnsiTheme="majorBidi" w:cstheme="majorBidi"/>
          <w:sz w:val="24"/>
          <w:szCs w:val="24"/>
        </w:rPr>
        <w:tab/>
      </w:r>
      <w:r w:rsidRPr="00D2461F">
        <w:rPr>
          <w:rFonts w:asciiTheme="majorBidi" w:hAnsiTheme="majorBidi" w:cstheme="majorBidi"/>
          <w:sz w:val="24"/>
          <w:szCs w:val="24"/>
        </w:rPr>
        <w:t>Masjid Baitut Taqwa Tunggorono Kampung Baru</w:t>
      </w:r>
      <w:r w:rsidR="00167593">
        <w:rPr>
          <w:rFonts w:asciiTheme="majorBidi" w:hAnsiTheme="majorBidi" w:cstheme="majorBidi"/>
          <w:sz w:val="24"/>
          <w:szCs w:val="24"/>
        </w:rPr>
        <w:t xml:space="preserve">: </w:t>
      </w:r>
      <w:r w:rsidRPr="00D2461F">
        <w:rPr>
          <w:rFonts w:asciiTheme="majorBidi" w:hAnsiTheme="majorBidi" w:cstheme="majorBidi"/>
          <w:sz w:val="24"/>
          <w:szCs w:val="24"/>
        </w:rPr>
        <w:t xml:space="preserve">Ustadz Dana Heri </w:t>
      </w:r>
    </w:p>
    <w:p w14:paraId="29E6362A" w14:textId="4914FA9E" w:rsidR="00AD08CD" w:rsidRDefault="00AD08CD" w:rsidP="00AD08CD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23.</w:t>
      </w:r>
      <w:r>
        <w:rPr>
          <w:rFonts w:asciiTheme="majorBidi" w:hAnsiTheme="majorBidi" w:cstheme="majorBidi"/>
          <w:sz w:val="24"/>
          <w:szCs w:val="24"/>
        </w:rPr>
        <w:tab/>
      </w:r>
      <w:r w:rsidRPr="00AD08CD">
        <w:rPr>
          <w:rFonts w:asciiTheme="majorBidi" w:hAnsiTheme="majorBidi" w:cstheme="majorBidi"/>
          <w:sz w:val="24"/>
          <w:szCs w:val="24"/>
        </w:rPr>
        <w:t>Masjid Darussalam Sambigede Binangun</w:t>
      </w:r>
      <w:r>
        <w:rPr>
          <w:rFonts w:asciiTheme="majorBidi" w:hAnsiTheme="majorBidi" w:cstheme="majorBidi"/>
          <w:sz w:val="24"/>
          <w:szCs w:val="24"/>
        </w:rPr>
        <w:t xml:space="preserve">. </w:t>
      </w:r>
      <w:r w:rsidRPr="00AD08CD">
        <w:rPr>
          <w:rFonts w:asciiTheme="majorBidi" w:hAnsiTheme="majorBidi" w:cstheme="majorBidi"/>
          <w:sz w:val="24"/>
          <w:szCs w:val="24"/>
        </w:rPr>
        <w:t>Imam: Ust.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AD08CD">
        <w:rPr>
          <w:rFonts w:asciiTheme="majorBidi" w:hAnsiTheme="majorBidi" w:cstheme="majorBidi"/>
          <w:sz w:val="24"/>
          <w:szCs w:val="24"/>
        </w:rPr>
        <w:t>Imam Muatsir</w:t>
      </w:r>
      <w:r>
        <w:rPr>
          <w:rFonts w:asciiTheme="majorBidi" w:hAnsiTheme="majorBidi" w:cstheme="majorBidi"/>
          <w:sz w:val="24"/>
          <w:szCs w:val="24"/>
        </w:rPr>
        <w:t xml:space="preserve">, </w:t>
      </w:r>
      <w:r w:rsidRPr="00AD08CD">
        <w:rPr>
          <w:rFonts w:asciiTheme="majorBidi" w:hAnsiTheme="majorBidi" w:cstheme="majorBidi"/>
          <w:sz w:val="24"/>
          <w:szCs w:val="24"/>
        </w:rPr>
        <w:t>Khatib:</w:t>
      </w:r>
      <w:r>
        <w:rPr>
          <w:rFonts w:asciiTheme="majorBidi" w:hAnsiTheme="majorBidi" w:cstheme="majorBidi"/>
          <w:sz w:val="24"/>
          <w:szCs w:val="24"/>
        </w:rPr>
        <w:t xml:space="preserve"> Ust.</w:t>
      </w:r>
      <w:r w:rsidRPr="00AD08CD">
        <w:rPr>
          <w:rFonts w:asciiTheme="majorBidi" w:hAnsiTheme="majorBidi" w:cstheme="majorBidi"/>
          <w:sz w:val="24"/>
          <w:szCs w:val="24"/>
        </w:rPr>
        <w:t xml:space="preserve"> Nur Rokhim</w:t>
      </w:r>
    </w:p>
    <w:p w14:paraId="44DF6081" w14:textId="7B226D36" w:rsidR="00AD08CD" w:rsidRDefault="00AD08CD" w:rsidP="00AD08CD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24.</w:t>
      </w:r>
      <w:r>
        <w:rPr>
          <w:rFonts w:asciiTheme="majorBidi" w:hAnsiTheme="majorBidi" w:cstheme="majorBidi"/>
          <w:sz w:val="24"/>
          <w:szCs w:val="24"/>
        </w:rPr>
        <w:tab/>
      </w:r>
      <w:r w:rsidRPr="00AD08CD">
        <w:rPr>
          <w:rFonts w:asciiTheme="majorBidi" w:hAnsiTheme="majorBidi" w:cstheme="majorBidi"/>
          <w:sz w:val="24"/>
          <w:szCs w:val="24"/>
        </w:rPr>
        <w:t>Masjid Baiturrahman Umbuldamar</w:t>
      </w:r>
      <w:r>
        <w:rPr>
          <w:rFonts w:asciiTheme="majorBidi" w:hAnsiTheme="majorBidi" w:cstheme="majorBidi"/>
          <w:sz w:val="24"/>
          <w:szCs w:val="24"/>
        </w:rPr>
        <w:t xml:space="preserve">. </w:t>
      </w:r>
      <w:r w:rsidRPr="00AD08CD">
        <w:rPr>
          <w:rFonts w:asciiTheme="majorBidi" w:hAnsiTheme="majorBidi" w:cstheme="majorBidi"/>
          <w:sz w:val="24"/>
          <w:szCs w:val="24"/>
        </w:rPr>
        <w:t>Imam: Ust.Sukahar</w:t>
      </w:r>
      <w:r>
        <w:rPr>
          <w:rFonts w:asciiTheme="majorBidi" w:hAnsiTheme="majorBidi" w:cstheme="majorBidi"/>
          <w:sz w:val="24"/>
          <w:szCs w:val="24"/>
        </w:rPr>
        <w:t xml:space="preserve">, </w:t>
      </w:r>
      <w:r w:rsidRPr="00AD08CD">
        <w:rPr>
          <w:rFonts w:asciiTheme="majorBidi" w:hAnsiTheme="majorBidi" w:cstheme="majorBidi"/>
          <w:sz w:val="24"/>
          <w:szCs w:val="24"/>
        </w:rPr>
        <w:t>Khatib: Ust.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AD08CD">
        <w:rPr>
          <w:rFonts w:asciiTheme="majorBidi" w:hAnsiTheme="majorBidi" w:cstheme="majorBidi"/>
          <w:sz w:val="24"/>
          <w:szCs w:val="24"/>
        </w:rPr>
        <w:t>Fakhrur rozi</w:t>
      </w:r>
    </w:p>
    <w:p w14:paraId="72C4BADB" w14:textId="0C0AEAD1" w:rsidR="00AD08CD" w:rsidRPr="00726E8E" w:rsidRDefault="00AD08CD" w:rsidP="00AD08CD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25.</w:t>
      </w:r>
      <w:r>
        <w:rPr>
          <w:rFonts w:asciiTheme="majorBidi" w:hAnsiTheme="majorBidi" w:cstheme="majorBidi"/>
          <w:sz w:val="24"/>
          <w:szCs w:val="24"/>
        </w:rPr>
        <w:tab/>
      </w:r>
      <w:r w:rsidRPr="00AD08CD">
        <w:rPr>
          <w:rFonts w:asciiTheme="majorBidi" w:hAnsiTheme="majorBidi" w:cstheme="majorBidi"/>
          <w:sz w:val="24"/>
          <w:szCs w:val="24"/>
        </w:rPr>
        <w:t>Masjid Imam Syafii</w:t>
      </w:r>
      <w:r>
        <w:rPr>
          <w:rFonts w:asciiTheme="majorBidi" w:hAnsiTheme="majorBidi" w:cstheme="majorBidi"/>
          <w:sz w:val="24"/>
          <w:szCs w:val="24"/>
        </w:rPr>
        <w:t xml:space="preserve">. </w:t>
      </w:r>
      <w:r w:rsidRPr="00AD08CD">
        <w:rPr>
          <w:rFonts w:asciiTheme="majorBidi" w:hAnsiTheme="majorBidi" w:cstheme="majorBidi"/>
          <w:sz w:val="24"/>
          <w:szCs w:val="24"/>
        </w:rPr>
        <w:t>Imam</w:t>
      </w:r>
      <w:r>
        <w:rPr>
          <w:rFonts w:asciiTheme="majorBidi" w:hAnsiTheme="majorBidi" w:cstheme="majorBidi"/>
          <w:sz w:val="24"/>
          <w:szCs w:val="24"/>
        </w:rPr>
        <w:t>/</w:t>
      </w:r>
      <w:r w:rsidRPr="00AD08CD">
        <w:rPr>
          <w:rFonts w:asciiTheme="majorBidi" w:hAnsiTheme="majorBidi" w:cstheme="majorBidi"/>
          <w:sz w:val="24"/>
          <w:szCs w:val="24"/>
        </w:rPr>
        <w:t>Khatib: Ust.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AD08CD">
        <w:rPr>
          <w:rFonts w:asciiTheme="majorBidi" w:hAnsiTheme="majorBidi" w:cstheme="majorBidi"/>
          <w:sz w:val="24"/>
          <w:szCs w:val="24"/>
        </w:rPr>
        <w:t>Alfi Huda</w:t>
      </w:r>
    </w:p>
    <w:p w14:paraId="5B00BF92" w14:textId="77777777" w:rsidR="00726E8E" w:rsidRPr="00726E8E" w:rsidRDefault="00726E8E" w:rsidP="00726E8E">
      <w:pPr>
        <w:tabs>
          <w:tab w:val="left" w:pos="567"/>
        </w:tabs>
        <w:ind w:left="567" w:hanging="567"/>
        <w:rPr>
          <w:rFonts w:asciiTheme="majorBidi" w:hAnsiTheme="majorBidi" w:cstheme="majorBidi"/>
          <w:sz w:val="24"/>
          <w:szCs w:val="24"/>
        </w:rPr>
      </w:pPr>
    </w:p>
    <w:sectPr w:rsidR="00726E8E" w:rsidRPr="00726E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6E8E"/>
    <w:rsid w:val="00095236"/>
    <w:rsid w:val="00167593"/>
    <w:rsid w:val="00231450"/>
    <w:rsid w:val="002A736E"/>
    <w:rsid w:val="005F3502"/>
    <w:rsid w:val="00726E8E"/>
    <w:rsid w:val="00AD08CD"/>
    <w:rsid w:val="00B343D3"/>
    <w:rsid w:val="00D24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BE4AFF"/>
  <w15:chartTrackingRefBased/>
  <w15:docId w15:val="{83DE32E0-E5AE-4CFD-8C0F-B20C7D782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260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ismail - [2010]</dc:creator>
  <cp:keywords/>
  <dc:description/>
  <cp:lastModifiedBy>ismail - [2010]</cp:lastModifiedBy>
  <cp:revision>5</cp:revision>
  <dcterms:created xsi:type="dcterms:W3CDTF">2025-03-25T01:37:00Z</dcterms:created>
  <dcterms:modified xsi:type="dcterms:W3CDTF">2025-03-27T22:13:00Z</dcterms:modified>
</cp:coreProperties>
</file>